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B33CB" w14:textId="77777777" w:rsidR="00EE77F3" w:rsidRPr="00D62BD0" w:rsidRDefault="00125347" w:rsidP="007564A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0"/>
        </w:rPr>
      </w:pPr>
      <w:proofErr w:type="spellStart"/>
      <w:r w:rsidRPr="00D62BD0">
        <w:rPr>
          <w:rFonts w:ascii="Arial" w:hAnsi="Arial" w:cs="Arial"/>
          <w:b/>
          <w:color w:val="000000" w:themeColor="text1"/>
          <w:sz w:val="24"/>
          <w:szCs w:val="20"/>
        </w:rPr>
        <w:t>Anunt</w:t>
      </w:r>
      <w:proofErr w:type="spellEnd"/>
      <w:r w:rsidRPr="00D62BD0">
        <w:rPr>
          <w:rFonts w:ascii="Arial" w:hAnsi="Arial" w:cs="Arial"/>
          <w:b/>
          <w:color w:val="000000" w:themeColor="text1"/>
          <w:sz w:val="24"/>
          <w:szCs w:val="20"/>
        </w:rPr>
        <w:t xml:space="preserve"> de atribuire - </w:t>
      </w:r>
      <w:proofErr w:type="spellStart"/>
      <w:r w:rsidR="00EE77F3" w:rsidRPr="00D62BD0">
        <w:rPr>
          <w:rFonts w:ascii="Arial" w:hAnsi="Arial" w:cs="Arial"/>
          <w:color w:val="000000" w:themeColor="text1"/>
          <w:sz w:val="24"/>
          <w:szCs w:val="20"/>
        </w:rPr>
        <w:t>Achizitie</w:t>
      </w:r>
      <w:proofErr w:type="spellEnd"/>
      <w:r w:rsidR="00EE77F3" w:rsidRPr="00D62BD0">
        <w:rPr>
          <w:rFonts w:ascii="Arial" w:hAnsi="Arial" w:cs="Arial"/>
          <w:color w:val="000000" w:themeColor="text1"/>
          <w:sz w:val="24"/>
          <w:szCs w:val="20"/>
        </w:rPr>
        <w:t xml:space="preserve"> directa offline</w:t>
      </w:r>
    </w:p>
    <w:p w14:paraId="294ECF22" w14:textId="77777777" w:rsidR="007564A0" w:rsidRPr="00D62BD0" w:rsidRDefault="007564A0" w:rsidP="007564A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0"/>
        </w:rPr>
      </w:pPr>
    </w:p>
    <w:p w14:paraId="4F6D23C4" w14:textId="77777777" w:rsidR="00EE77F3" w:rsidRPr="00D62BD0" w:rsidRDefault="00EE77F3" w:rsidP="00EE7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2901FCEE" w14:textId="77777777" w:rsidR="007564A0" w:rsidRPr="00D62BD0" w:rsidRDefault="007564A0" w:rsidP="00EE7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4C51116C" w14:textId="77777777" w:rsidR="00EE77F3" w:rsidRPr="00D62BD0" w:rsidRDefault="00EE77F3" w:rsidP="00DF412C">
      <w:pPr>
        <w:shd w:val="clear" w:color="auto" w:fill="F2F2F2" w:themeFill="background1" w:themeFillShade="F2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 w:themeColor="text1"/>
          <w:sz w:val="24"/>
          <w:szCs w:val="20"/>
        </w:rPr>
      </w:pPr>
      <w:proofErr w:type="spellStart"/>
      <w:r w:rsidRPr="00D62BD0">
        <w:rPr>
          <w:rFonts w:ascii="Arial" w:hAnsi="Arial" w:cs="Arial"/>
          <w:b/>
          <w:color w:val="000000" w:themeColor="text1"/>
          <w:sz w:val="24"/>
          <w:szCs w:val="20"/>
        </w:rPr>
        <w:t>Informatii</w:t>
      </w:r>
      <w:proofErr w:type="spellEnd"/>
      <w:r w:rsidRPr="00D62BD0">
        <w:rPr>
          <w:rFonts w:ascii="Arial" w:hAnsi="Arial" w:cs="Arial"/>
          <w:b/>
          <w:color w:val="000000" w:themeColor="text1"/>
          <w:sz w:val="24"/>
          <w:szCs w:val="20"/>
        </w:rPr>
        <w:t xml:space="preserve"> generale</w:t>
      </w:r>
    </w:p>
    <w:p w14:paraId="74ABFBED" w14:textId="0B2963EB" w:rsidR="004102B5" w:rsidRDefault="00F05759" w:rsidP="00CC363F">
      <w:pPr>
        <w:pStyle w:val="Frspaiere"/>
        <w:rPr>
          <w:rFonts w:ascii="Arial" w:hAnsi="Arial" w:cs="Arial"/>
          <w:color w:val="000000"/>
          <w:lang w:val="it-IT"/>
        </w:rPr>
      </w:pPr>
      <w:r>
        <w:rPr>
          <w:rFonts w:ascii="Arial" w:hAnsi="Arial" w:cs="Arial"/>
          <w:color w:val="000000"/>
          <w:lang w:val="it-IT"/>
        </w:rPr>
        <w:t>Tastatura +transport</w:t>
      </w:r>
    </w:p>
    <w:p w14:paraId="3B1666B1" w14:textId="3832AAEE" w:rsidR="00F4316C" w:rsidRPr="00F05759" w:rsidRDefault="00EE77F3" w:rsidP="00F05759">
      <w:pPr>
        <w:pStyle w:val="Frspaiere"/>
        <w:rPr>
          <w:rFonts w:ascii="Arial" w:hAnsi="Arial" w:cs="Arial"/>
          <w:shd w:val="clear" w:color="auto" w:fill="FFFFFF"/>
        </w:rPr>
      </w:pPr>
      <w:r w:rsidRPr="00841C9E">
        <w:rPr>
          <w:rFonts w:ascii="Arial" w:hAnsi="Arial" w:cs="Arial"/>
          <w:b/>
          <w:color w:val="000000" w:themeColor="text1"/>
          <w:sz w:val="24"/>
          <w:szCs w:val="24"/>
        </w:rPr>
        <w:t>Cod si denumire CPV:</w:t>
      </w:r>
      <w:r w:rsidR="00F4316C" w:rsidRPr="00841C9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4102B5">
        <w:rPr>
          <w:rFonts w:ascii="Arial" w:hAnsi="Arial" w:cs="Arial"/>
          <w:b/>
          <w:color w:val="000000"/>
        </w:rPr>
        <w:t>.</w:t>
      </w:r>
      <w:r w:rsidR="004102B5" w:rsidRPr="00F752BA">
        <w:t xml:space="preserve"> </w:t>
      </w:r>
      <w:r w:rsidR="00F05759" w:rsidRPr="006A6E5E">
        <w:rPr>
          <w:rFonts w:ascii="Arial" w:hAnsi="Arial" w:cs="Arial"/>
          <w:shd w:val="clear" w:color="auto" w:fill="FFFFFF"/>
        </w:rPr>
        <w:t>3</w:t>
      </w:r>
      <w:r w:rsidR="00F05759">
        <w:rPr>
          <w:rFonts w:ascii="Arial" w:hAnsi="Arial" w:cs="Arial"/>
          <w:shd w:val="clear" w:color="auto" w:fill="FFFFFF"/>
        </w:rPr>
        <w:t xml:space="preserve">0232000-4 </w:t>
      </w:r>
      <w:r w:rsidR="00F05759" w:rsidRPr="00490104">
        <w:rPr>
          <w:rFonts w:ascii="Arial" w:hAnsi="Arial" w:cs="Arial"/>
          <w:shd w:val="clear" w:color="auto" w:fill="FFFFFF"/>
        </w:rPr>
        <w:t xml:space="preserve">Echipamente periferice (imprimante, HDD, </w:t>
      </w:r>
      <w:proofErr w:type="spellStart"/>
      <w:r w:rsidR="00F05759" w:rsidRPr="00490104">
        <w:rPr>
          <w:rFonts w:ascii="Arial" w:hAnsi="Arial" w:cs="Arial"/>
          <w:shd w:val="clear" w:color="auto" w:fill="FFFFFF"/>
        </w:rPr>
        <w:t>stick</w:t>
      </w:r>
      <w:proofErr w:type="spellEnd"/>
      <w:r w:rsidR="00F05759" w:rsidRPr="00490104">
        <w:rPr>
          <w:rFonts w:ascii="Arial" w:hAnsi="Arial" w:cs="Arial"/>
          <w:shd w:val="clear" w:color="auto" w:fill="FFFFFF"/>
        </w:rPr>
        <w:t xml:space="preserve"> USB, DVD, Plotter, laminator si alte piese de schimb, mouse, cititor carduri, tastaturi, </w:t>
      </w:r>
      <w:proofErr w:type="spellStart"/>
      <w:r w:rsidR="00F05759" w:rsidRPr="00490104">
        <w:rPr>
          <w:rFonts w:ascii="Arial" w:hAnsi="Arial" w:cs="Arial"/>
          <w:shd w:val="clear" w:color="auto" w:fill="FFFFFF"/>
        </w:rPr>
        <w:t>interfata</w:t>
      </w:r>
      <w:proofErr w:type="spellEnd"/>
      <w:r w:rsidR="00F05759" w:rsidRPr="00490104">
        <w:rPr>
          <w:rFonts w:ascii="Arial" w:hAnsi="Arial" w:cs="Arial"/>
          <w:shd w:val="clear" w:color="auto" w:fill="FFFFFF"/>
        </w:rPr>
        <w:t xml:space="preserve"> grafica, etc.)</w:t>
      </w:r>
    </w:p>
    <w:p w14:paraId="656E6825" w14:textId="77777777" w:rsidR="00856AA4" w:rsidRPr="00841C9E" w:rsidRDefault="00EE77F3" w:rsidP="00EE7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4"/>
          <w:szCs w:val="20"/>
        </w:rPr>
      </w:pPr>
      <w:proofErr w:type="spellStart"/>
      <w:r w:rsidRPr="00841C9E">
        <w:rPr>
          <w:rFonts w:ascii="Arial" w:hAnsi="Arial" w:cs="Arial"/>
          <w:b/>
          <w:color w:val="000000" w:themeColor="text1"/>
          <w:sz w:val="24"/>
          <w:szCs w:val="24"/>
        </w:rPr>
        <w:t>Finantare</w:t>
      </w:r>
      <w:proofErr w:type="spellEnd"/>
      <w:r w:rsidRPr="00841C9E">
        <w:rPr>
          <w:rFonts w:ascii="Arial" w:hAnsi="Arial" w:cs="Arial"/>
          <w:b/>
          <w:color w:val="000000" w:themeColor="text1"/>
          <w:sz w:val="24"/>
          <w:szCs w:val="24"/>
        </w:rPr>
        <w:t xml:space="preserve"> prin</w:t>
      </w:r>
      <w:r w:rsidRPr="00841C9E">
        <w:rPr>
          <w:rFonts w:ascii="Arial" w:hAnsi="Arial" w:cs="Arial"/>
          <w:b/>
          <w:color w:val="000000" w:themeColor="text1"/>
          <w:sz w:val="24"/>
          <w:szCs w:val="20"/>
        </w:rPr>
        <w:t xml:space="preserve"> fonduri comunitare:</w:t>
      </w:r>
      <w:r w:rsidRPr="00841C9E">
        <w:rPr>
          <w:rFonts w:ascii="Arial" w:hAnsi="Arial" w:cs="Arial"/>
          <w:color w:val="000000" w:themeColor="text1"/>
          <w:sz w:val="24"/>
          <w:szCs w:val="20"/>
        </w:rPr>
        <w:t xml:space="preserve"> Nu </w:t>
      </w:r>
    </w:p>
    <w:p w14:paraId="579E3718" w14:textId="77777777" w:rsidR="00856AA4" w:rsidRPr="00841C9E" w:rsidRDefault="00EE77F3" w:rsidP="00EE7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4"/>
          <w:szCs w:val="20"/>
        </w:rPr>
      </w:pPr>
      <w:r w:rsidRPr="00841C9E">
        <w:rPr>
          <w:rFonts w:ascii="Arial" w:hAnsi="Arial" w:cs="Arial"/>
          <w:b/>
          <w:color w:val="000000" w:themeColor="text1"/>
          <w:sz w:val="24"/>
          <w:szCs w:val="20"/>
        </w:rPr>
        <w:t>Tip de contract:</w:t>
      </w:r>
      <w:r w:rsidRPr="00841C9E">
        <w:rPr>
          <w:rFonts w:ascii="Arial" w:hAnsi="Arial" w:cs="Arial"/>
          <w:color w:val="000000" w:themeColor="text1"/>
          <w:sz w:val="24"/>
          <w:szCs w:val="20"/>
        </w:rPr>
        <w:t xml:space="preserve"> Furnizare </w:t>
      </w:r>
    </w:p>
    <w:p w14:paraId="6BB483E2" w14:textId="2E8C5CA1" w:rsidR="00EE77F3" w:rsidRPr="00841C9E" w:rsidRDefault="00EE77F3" w:rsidP="00EE7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4"/>
          <w:szCs w:val="20"/>
        </w:rPr>
      </w:pPr>
      <w:r w:rsidRPr="00841C9E">
        <w:rPr>
          <w:rFonts w:ascii="Arial" w:hAnsi="Arial" w:cs="Arial"/>
          <w:b/>
          <w:color w:val="000000" w:themeColor="text1"/>
          <w:sz w:val="24"/>
          <w:szCs w:val="20"/>
        </w:rPr>
        <w:t xml:space="preserve">Data </w:t>
      </w:r>
      <w:r w:rsidR="00856AA4" w:rsidRPr="00841C9E">
        <w:rPr>
          <w:rFonts w:ascii="Arial" w:hAnsi="Arial" w:cs="Arial"/>
          <w:b/>
          <w:color w:val="000000" w:themeColor="text1"/>
          <w:sz w:val="24"/>
          <w:szCs w:val="20"/>
        </w:rPr>
        <w:t>atribuirii</w:t>
      </w:r>
      <w:r w:rsidRPr="00841C9E">
        <w:rPr>
          <w:rFonts w:ascii="Arial" w:hAnsi="Arial" w:cs="Arial"/>
          <w:b/>
          <w:color w:val="000000" w:themeColor="text1"/>
          <w:sz w:val="24"/>
          <w:szCs w:val="20"/>
        </w:rPr>
        <w:t>:</w:t>
      </w:r>
      <w:r w:rsidRPr="00841C9E">
        <w:rPr>
          <w:rFonts w:ascii="Arial" w:hAnsi="Arial" w:cs="Arial"/>
          <w:color w:val="000000" w:themeColor="text1"/>
          <w:sz w:val="24"/>
          <w:szCs w:val="20"/>
        </w:rPr>
        <w:t xml:space="preserve"> </w:t>
      </w:r>
      <w:r w:rsidR="00841C9E" w:rsidRPr="00F05759">
        <w:rPr>
          <w:rFonts w:ascii="Arial" w:hAnsi="Arial" w:cs="Arial"/>
          <w:sz w:val="24"/>
          <w:szCs w:val="20"/>
        </w:rPr>
        <w:t>1</w:t>
      </w:r>
      <w:r w:rsidR="00F05759" w:rsidRPr="00F05759">
        <w:rPr>
          <w:rFonts w:ascii="Arial" w:hAnsi="Arial" w:cs="Arial"/>
          <w:sz w:val="24"/>
          <w:szCs w:val="20"/>
        </w:rPr>
        <w:t>0</w:t>
      </w:r>
      <w:r w:rsidR="00E958B6" w:rsidRPr="00F05759">
        <w:rPr>
          <w:rFonts w:ascii="Arial" w:hAnsi="Arial" w:cs="Arial"/>
          <w:sz w:val="24"/>
          <w:szCs w:val="20"/>
        </w:rPr>
        <w:t>.1</w:t>
      </w:r>
      <w:r w:rsidR="00F05759" w:rsidRPr="00F05759">
        <w:rPr>
          <w:rFonts w:ascii="Arial" w:hAnsi="Arial" w:cs="Arial"/>
          <w:sz w:val="24"/>
          <w:szCs w:val="20"/>
        </w:rPr>
        <w:t>1</w:t>
      </w:r>
      <w:r w:rsidRPr="00F05759">
        <w:rPr>
          <w:rFonts w:ascii="Arial" w:hAnsi="Arial" w:cs="Arial"/>
          <w:sz w:val="24"/>
          <w:szCs w:val="20"/>
        </w:rPr>
        <w:t>.20</w:t>
      </w:r>
      <w:r w:rsidR="006651D8" w:rsidRPr="00F05759">
        <w:rPr>
          <w:rFonts w:ascii="Arial" w:hAnsi="Arial" w:cs="Arial"/>
          <w:sz w:val="24"/>
          <w:szCs w:val="20"/>
        </w:rPr>
        <w:t>2</w:t>
      </w:r>
      <w:r w:rsidR="00F05759" w:rsidRPr="00F05759">
        <w:rPr>
          <w:rFonts w:ascii="Arial" w:hAnsi="Arial" w:cs="Arial"/>
          <w:sz w:val="24"/>
          <w:szCs w:val="20"/>
        </w:rPr>
        <w:t>5</w:t>
      </w:r>
      <w:r w:rsidR="00BB2527" w:rsidRPr="00F05759">
        <w:rPr>
          <w:rFonts w:ascii="Arial" w:hAnsi="Arial" w:cs="Arial"/>
          <w:sz w:val="24"/>
          <w:szCs w:val="20"/>
        </w:rPr>
        <w:t>.</w:t>
      </w:r>
      <w:r w:rsidRPr="00F05759">
        <w:rPr>
          <w:rFonts w:ascii="Arial" w:hAnsi="Arial" w:cs="Arial"/>
          <w:sz w:val="24"/>
          <w:szCs w:val="20"/>
        </w:rPr>
        <w:t xml:space="preserve"> </w:t>
      </w:r>
    </w:p>
    <w:p w14:paraId="07347216" w14:textId="77777777" w:rsidR="00856AA4" w:rsidRPr="00D62BD0" w:rsidRDefault="00856AA4" w:rsidP="00EE7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4"/>
          <w:szCs w:val="20"/>
        </w:rPr>
      </w:pPr>
    </w:p>
    <w:p w14:paraId="02096893" w14:textId="77777777" w:rsidR="00EE77F3" w:rsidRPr="00D62BD0" w:rsidRDefault="00856AA4" w:rsidP="00DF412C">
      <w:pPr>
        <w:shd w:val="clear" w:color="auto" w:fill="F2F2F2" w:themeFill="background1" w:themeFillShade="F2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 w:themeColor="text1"/>
          <w:sz w:val="24"/>
          <w:szCs w:val="20"/>
        </w:rPr>
      </w:pPr>
      <w:r w:rsidRPr="00D62BD0">
        <w:rPr>
          <w:rFonts w:ascii="Arial" w:hAnsi="Arial" w:cs="Arial"/>
          <w:b/>
          <w:color w:val="000000" w:themeColor="text1"/>
          <w:sz w:val="24"/>
          <w:szCs w:val="20"/>
        </w:rPr>
        <w:t>Entitatea</w:t>
      </w:r>
      <w:r w:rsidR="00EE77F3" w:rsidRPr="00D62BD0">
        <w:rPr>
          <w:rFonts w:ascii="Arial" w:hAnsi="Arial" w:cs="Arial"/>
          <w:b/>
          <w:color w:val="000000" w:themeColor="text1"/>
          <w:sz w:val="24"/>
          <w:szCs w:val="20"/>
        </w:rPr>
        <w:t xml:space="preserve"> contractanta </w:t>
      </w:r>
    </w:p>
    <w:p w14:paraId="3DFD73D1" w14:textId="77777777" w:rsidR="00EE77F3" w:rsidRPr="00D62BD0" w:rsidRDefault="00EE77F3" w:rsidP="00EE7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4"/>
          <w:szCs w:val="20"/>
        </w:rPr>
      </w:pPr>
      <w:r w:rsidRPr="00D62BD0">
        <w:rPr>
          <w:rFonts w:ascii="Arial" w:hAnsi="Arial" w:cs="Arial"/>
          <w:b/>
          <w:color w:val="000000" w:themeColor="text1"/>
          <w:sz w:val="24"/>
          <w:szCs w:val="20"/>
        </w:rPr>
        <w:t>Denumire:</w:t>
      </w:r>
      <w:r w:rsidRPr="00D62BD0">
        <w:rPr>
          <w:rFonts w:ascii="Arial" w:hAnsi="Arial" w:cs="Arial"/>
          <w:color w:val="000000" w:themeColor="text1"/>
          <w:sz w:val="24"/>
          <w:szCs w:val="20"/>
        </w:rPr>
        <w:t xml:space="preserve"> SECOM S.A. - DROBETA TURNU SEVERIN </w:t>
      </w:r>
    </w:p>
    <w:p w14:paraId="3F50FD68" w14:textId="77777777" w:rsidR="00EE77F3" w:rsidRPr="00D62BD0" w:rsidRDefault="00EE77F3" w:rsidP="00EE7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4"/>
          <w:szCs w:val="20"/>
        </w:rPr>
      </w:pPr>
      <w:r w:rsidRPr="00D62BD0">
        <w:rPr>
          <w:rFonts w:ascii="Arial" w:hAnsi="Arial" w:cs="Arial"/>
          <w:b/>
          <w:color w:val="000000" w:themeColor="text1"/>
          <w:sz w:val="24"/>
          <w:szCs w:val="20"/>
        </w:rPr>
        <w:t>CUI:</w:t>
      </w:r>
      <w:r w:rsidRPr="00D62BD0">
        <w:rPr>
          <w:rFonts w:ascii="Arial" w:hAnsi="Arial" w:cs="Arial"/>
          <w:color w:val="000000" w:themeColor="text1"/>
          <w:sz w:val="24"/>
          <w:szCs w:val="20"/>
        </w:rPr>
        <w:t xml:space="preserve"> 1605884 </w:t>
      </w:r>
    </w:p>
    <w:p w14:paraId="21165F84" w14:textId="77777777" w:rsidR="00EE77F3" w:rsidRPr="00D62BD0" w:rsidRDefault="00EE77F3" w:rsidP="00EE7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4"/>
          <w:szCs w:val="20"/>
        </w:rPr>
      </w:pPr>
      <w:r w:rsidRPr="00D62BD0">
        <w:rPr>
          <w:rFonts w:ascii="Arial" w:hAnsi="Arial" w:cs="Arial"/>
          <w:b/>
          <w:color w:val="000000" w:themeColor="text1"/>
          <w:sz w:val="24"/>
          <w:szCs w:val="20"/>
        </w:rPr>
        <w:t>Adresa:</w:t>
      </w:r>
      <w:r w:rsidRPr="00D62BD0">
        <w:rPr>
          <w:rFonts w:ascii="Arial" w:hAnsi="Arial" w:cs="Arial"/>
          <w:color w:val="000000" w:themeColor="text1"/>
          <w:sz w:val="24"/>
          <w:szCs w:val="20"/>
        </w:rPr>
        <w:t xml:space="preserve"> Bulevardul Carol I, nr. 53 </w:t>
      </w:r>
    </w:p>
    <w:p w14:paraId="725B1188" w14:textId="77777777" w:rsidR="00EE77F3" w:rsidRPr="00D62BD0" w:rsidRDefault="00EE77F3" w:rsidP="00EE7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4"/>
          <w:szCs w:val="20"/>
        </w:rPr>
      </w:pPr>
      <w:r w:rsidRPr="00D62BD0">
        <w:rPr>
          <w:rFonts w:ascii="Arial" w:hAnsi="Arial" w:cs="Arial"/>
          <w:b/>
          <w:color w:val="000000" w:themeColor="text1"/>
          <w:sz w:val="24"/>
          <w:szCs w:val="20"/>
        </w:rPr>
        <w:t>Localitatea, Tara:</w:t>
      </w:r>
      <w:r w:rsidRPr="00D62BD0">
        <w:rPr>
          <w:rFonts w:ascii="Arial" w:hAnsi="Arial" w:cs="Arial"/>
          <w:color w:val="000000" w:themeColor="text1"/>
          <w:sz w:val="24"/>
          <w:szCs w:val="20"/>
        </w:rPr>
        <w:t xml:space="preserve"> Drobeta-Turnu Severin, Romania </w:t>
      </w:r>
    </w:p>
    <w:p w14:paraId="2ABC92A8" w14:textId="77777777" w:rsidR="00EE77F3" w:rsidRPr="00D62BD0" w:rsidRDefault="00EE77F3" w:rsidP="00EE7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4"/>
          <w:szCs w:val="20"/>
        </w:rPr>
      </w:pPr>
      <w:r w:rsidRPr="00D62BD0">
        <w:rPr>
          <w:rFonts w:ascii="Arial" w:hAnsi="Arial" w:cs="Arial"/>
          <w:b/>
          <w:color w:val="000000" w:themeColor="text1"/>
          <w:sz w:val="24"/>
          <w:szCs w:val="20"/>
        </w:rPr>
        <w:t>Telefon:</w:t>
      </w:r>
      <w:r w:rsidRPr="00D62BD0">
        <w:rPr>
          <w:rFonts w:ascii="Arial" w:hAnsi="Arial" w:cs="Arial"/>
          <w:color w:val="000000" w:themeColor="text1"/>
          <w:sz w:val="24"/>
          <w:szCs w:val="20"/>
        </w:rPr>
        <w:t xml:space="preserve"> +40 352401330 </w:t>
      </w:r>
    </w:p>
    <w:p w14:paraId="1F530170" w14:textId="77777777" w:rsidR="00EE77F3" w:rsidRPr="00D62BD0" w:rsidRDefault="00EE77F3" w:rsidP="00EE7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4"/>
          <w:szCs w:val="20"/>
        </w:rPr>
      </w:pPr>
      <w:r w:rsidRPr="00D62BD0">
        <w:rPr>
          <w:rFonts w:ascii="Arial" w:hAnsi="Arial" w:cs="Arial"/>
          <w:b/>
          <w:color w:val="000000" w:themeColor="text1"/>
          <w:sz w:val="24"/>
          <w:szCs w:val="20"/>
        </w:rPr>
        <w:t>E-mail:</w:t>
      </w:r>
      <w:r w:rsidRPr="00D62BD0">
        <w:rPr>
          <w:rFonts w:ascii="Arial" w:hAnsi="Arial" w:cs="Arial"/>
          <w:color w:val="000000" w:themeColor="text1"/>
          <w:sz w:val="24"/>
          <w:szCs w:val="20"/>
        </w:rPr>
        <w:t xml:space="preserve"> achizitii.publice@secom-mehedinti.ro </w:t>
      </w:r>
    </w:p>
    <w:p w14:paraId="4E6AE753" w14:textId="77777777" w:rsidR="00EE77F3" w:rsidRPr="00D62BD0" w:rsidRDefault="00EE77F3" w:rsidP="00EE7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4"/>
          <w:szCs w:val="20"/>
        </w:rPr>
      </w:pPr>
      <w:r w:rsidRPr="00D62BD0">
        <w:rPr>
          <w:rFonts w:ascii="Arial" w:hAnsi="Arial" w:cs="Arial"/>
          <w:b/>
          <w:color w:val="000000" w:themeColor="text1"/>
          <w:sz w:val="24"/>
          <w:szCs w:val="20"/>
        </w:rPr>
        <w:t>Website:</w:t>
      </w:r>
      <w:r w:rsidRPr="00D62BD0">
        <w:rPr>
          <w:rFonts w:ascii="Arial" w:hAnsi="Arial" w:cs="Arial"/>
          <w:color w:val="000000" w:themeColor="text1"/>
          <w:sz w:val="24"/>
          <w:szCs w:val="20"/>
        </w:rPr>
        <w:t xml:space="preserve"> http</w:t>
      </w:r>
      <w:r w:rsidR="00DA39D4" w:rsidRPr="00D62BD0">
        <w:rPr>
          <w:rFonts w:ascii="Arial" w:hAnsi="Arial" w:cs="Arial"/>
          <w:color w:val="000000" w:themeColor="text1"/>
          <w:sz w:val="24"/>
          <w:szCs w:val="20"/>
        </w:rPr>
        <w:t>s</w:t>
      </w:r>
      <w:r w:rsidRPr="00D62BD0">
        <w:rPr>
          <w:rFonts w:ascii="Arial" w:hAnsi="Arial" w:cs="Arial"/>
          <w:color w:val="000000" w:themeColor="text1"/>
          <w:sz w:val="24"/>
          <w:szCs w:val="20"/>
        </w:rPr>
        <w:t xml:space="preserve">://www.secom-mehedinti.ro/ </w:t>
      </w:r>
    </w:p>
    <w:p w14:paraId="7639397C" w14:textId="77777777" w:rsidR="00856AA4" w:rsidRPr="00D62BD0" w:rsidRDefault="00856AA4" w:rsidP="00EE7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4"/>
          <w:szCs w:val="20"/>
        </w:rPr>
      </w:pPr>
    </w:p>
    <w:p w14:paraId="0C5F3E30" w14:textId="77777777" w:rsidR="00856AA4" w:rsidRPr="00D62BD0" w:rsidRDefault="00460D01" w:rsidP="00841C9E">
      <w:pPr>
        <w:shd w:val="clear" w:color="auto" w:fill="F2F2F2" w:themeFill="background1" w:themeFillShade="F2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 w:themeColor="text1"/>
          <w:sz w:val="24"/>
          <w:szCs w:val="20"/>
        </w:rPr>
      </w:pPr>
      <w:r w:rsidRPr="00D62BD0">
        <w:rPr>
          <w:rFonts w:ascii="Arial" w:hAnsi="Arial" w:cs="Arial"/>
          <w:b/>
          <w:color w:val="000000" w:themeColor="text1"/>
          <w:sz w:val="24"/>
          <w:szCs w:val="20"/>
        </w:rPr>
        <w:t>Operator economic</w:t>
      </w:r>
    </w:p>
    <w:p w14:paraId="3CE17FE5" w14:textId="6D85E50B" w:rsidR="004500A7" w:rsidRPr="00841C9E" w:rsidRDefault="00856AA4" w:rsidP="00841C9E">
      <w:pPr>
        <w:spacing w:after="0" w:line="240" w:lineRule="auto"/>
        <w:rPr>
          <w:color w:val="000000" w:themeColor="text1"/>
          <w:lang w:val="fr-FR"/>
        </w:rPr>
      </w:pPr>
      <w:r w:rsidRPr="00841C9E">
        <w:rPr>
          <w:rFonts w:ascii="Arial" w:hAnsi="Arial" w:cs="Arial"/>
          <w:b/>
          <w:color w:val="000000" w:themeColor="text1"/>
          <w:sz w:val="24"/>
          <w:szCs w:val="24"/>
        </w:rPr>
        <w:t>Denumire:</w:t>
      </w:r>
      <w:r w:rsidR="00F4316C" w:rsidRPr="00841C9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41C9E" w:rsidRPr="00841C9E">
        <w:rPr>
          <w:rFonts w:ascii="Arial" w:hAnsi="Arial" w:cs="Arial"/>
          <w:b/>
          <w:iCs/>
          <w:color w:val="000000" w:themeColor="text1"/>
          <w:lang w:val="it-IT"/>
        </w:rPr>
        <w:t xml:space="preserve">SC </w:t>
      </w:r>
      <w:r w:rsidR="00F05759">
        <w:rPr>
          <w:rFonts w:ascii="Arial" w:hAnsi="Arial" w:cs="Arial"/>
          <w:b/>
          <w:iCs/>
          <w:color w:val="000000" w:themeColor="text1"/>
          <w:lang w:val="it-IT"/>
        </w:rPr>
        <w:t>EMPORIS NETWORKS</w:t>
      </w:r>
      <w:r w:rsidR="00841C9E" w:rsidRPr="00841C9E">
        <w:rPr>
          <w:rFonts w:ascii="Arial" w:hAnsi="Arial" w:cs="Arial"/>
          <w:b/>
          <w:iCs/>
          <w:color w:val="000000" w:themeColor="text1"/>
          <w:lang w:val="it-IT"/>
        </w:rPr>
        <w:t xml:space="preserve"> SRL</w:t>
      </w:r>
    </w:p>
    <w:p w14:paraId="31F44078" w14:textId="5ABCBB7E" w:rsidR="00856AA4" w:rsidRPr="00841C9E" w:rsidRDefault="00856AA4" w:rsidP="00841C9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4"/>
          <w:szCs w:val="20"/>
        </w:rPr>
      </w:pPr>
      <w:r w:rsidRPr="00841C9E">
        <w:rPr>
          <w:rFonts w:ascii="Arial" w:hAnsi="Arial" w:cs="Arial"/>
          <w:b/>
          <w:color w:val="000000" w:themeColor="text1"/>
          <w:sz w:val="24"/>
          <w:szCs w:val="20"/>
        </w:rPr>
        <w:t>Localitate:</w:t>
      </w:r>
      <w:r w:rsidRPr="00841C9E">
        <w:rPr>
          <w:rFonts w:ascii="Arial" w:hAnsi="Arial" w:cs="Arial"/>
          <w:color w:val="000000" w:themeColor="text1"/>
          <w:sz w:val="24"/>
          <w:szCs w:val="20"/>
        </w:rPr>
        <w:t xml:space="preserve"> </w:t>
      </w:r>
      <w:r w:rsidR="00F05759">
        <w:rPr>
          <w:rFonts w:ascii="Arial" w:hAnsi="Arial" w:cs="Arial"/>
          <w:color w:val="000000" w:themeColor="text1"/>
          <w:sz w:val="24"/>
          <w:szCs w:val="24"/>
          <w:lang w:val="fr-FR"/>
        </w:rPr>
        <w:t>Bucuresti</w:t>
      </w:r>
    </w:p>
    <w:p w14:paraId="025A11FD" w14:textId="282596BC" w:rsidR="006B2903" w:rsidRDefault="006B2903" w:rsidP="00841C9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841C9E">
        <w:rPr>
          <w:rFonts w:ascii="Arial" w:hAnsi="Arial" w:cs="Arial"/>
          <w:b/>
          <w:color w:val="000000" w:themeColor="text1"/>
          <w:sz w:val="24"/>
          <w:szCs w:val="20"/>
        </w:rPr>
        <w:t>Adres</w:t>
      </w:r>
      <w:r w:rsidRPr="00841C9E">
        <w:rPr>
          <w:rFonts w:ascii="Arial" w:hAnsi="Arial" w:cs="Arial"/>
          <w:b/>
          <w:color w:val="000000" w:themeColor="text1"/>
          <w:sz w:val="24"/>
          <w:szCs w:val="24"/>
        </w:rPr>
        <w:t xml:space="preserve">a: </w:t>
      </w:r>
      <w:proofErr w:type="spellStart"/>
      <w:r w:rsidR="00F05759">
        <w:rPr>
          <w:rFonts w:ascii="Arial" w:hAnsi="Arial" w:cs="Arial"/>
          <w:color w:val="000000" w:themeColor="text1"/>
          <w:sz w:val="24"/>
          <w:szCs w:val="24"/>
          <w:lang w:val="fr-FR"/>
        </w:rPr>
        <w:t>Sfantul</w:t>
      </w:r>
      <w:proofErr w:type="spellEnd"/>
      <w:r w:rsidR="00F0575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F05759">
        <w:rPr>
          <w:rFonts w:ascii="Arial" w:hAnsi="Arial" w:cs="Arial"/>
          <w:color w:val="000000" w:themeColor="text1"/>
          <w:sz w:val="24"/>
          <w:szCs w:val="24"/>
          <w:lang w:val="fr-FR"/>
        </w:rPr>
        <w:t>Niceta</w:t>
      </w:r>
      <w:proofErr w:type="spellEnd"/>
      <w:r w:rsidR="004500A7" w:rsidRPr="00841C9E">
        <w:rPr>
          <w:rFonts w:ascii="Arial" w:hAnsi="Arial" w:cs="Arial"/>
          <w:color w:val="000000" w:themeColor="text1"/>
          <w:sz w:val="24"/>
          <w:szCs w:val="24"/>
          <w:lang w:val="fr-FR"/>
        </w:rPr>
        <w:t>, nr.</w:t>
      </w:r>
      <w:r w:rsidR="00F05759">
        <w:rPr>
          <w:rFonts w:ascii="Arial" w:hAnsi="Arial" w:cs="Arial"/>
          <w:color w:val="000000" w:themeColor="text1"/>
          <w:sz w:val="24"/>
          <w:szCs w:val="24"/>
          <w:lang w:val="fr-FR"/>
        </w:rPr>
        <w:t>6</w:t>
      </w:r>
    </w:p>
    <w:p w14:paraId="3C15E74E" w14:textId="24926EBD" w:rsidR="00F05759" w:rsidRPr="00841C9E" w:rsidRDefault="00F05759" w:rsidP="00841C9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 w:themeColor="text1"/>
          <w:sz w:val="24"/>
          <w:szCs w:val="20"/>
        </w:rPr>
      </w:pPr>
      <w:proofErr w:type="gramStart"/>
      <w:r w:rsidRPr="00F05759">
        <w:rPr>
          <w:rFonts w:ascii="Arial" w:hAnsi="Arial" w:cs="Arial"/>
          <w:b/>
          <w:bCs/>
          <w:color w:val="000000" w:themeColor="text1"/>
          <w:sz w:val="24"/>
          <w:szCs w:val="24"/>
          <w:lang w:val="fr-FR"/>
        </w:rPr>
        <w:t>CUI:</w:t>
      </w:r>
      <w:proofErr w:type="gramEnd"/>
      <w:r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29823056</w:t>
      </w:r>
    </w:p>
    <w:p w14:paraId="5470DAF2" w14:textId="77777777" w:rsidR="00856AA4" w:rsidRPr="00841C9E" w:rsidRDefault="00856AA4" w:rsidP="00EE7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4"/>
          <w:szCs w:val="20"/>
        </w:rPr>
      </w:pPr>
    </w:p>
    <w:p w14:paraId="088C4D10" w14:textId="77777777" w:rsidR="00EE77F3" w:rsidRPr="00841C9E" w:rsidRDefault="00EE77F3" w:rsidP="00DF412C">
      <w:pPr>
        <w:shd w:val="clear" w:color="auto" w:fill="F2F2F2" w:themeFill="background1" w:themeFillShade="F2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841C9E">
        <w:rPr>
          <w:rFonts w:ascii="Arial" w:hAnsi="Arial" w:cs="Arial"/>
          <w:b/>
          <w:color w:val="000000" w:themeColor="text1"/>
          <w:sz w:val="24"/>
          <w:szCs w:val="24"/>
        </w:rPr>
        <w:t>Informatii</w:t>
      </w:r>
      <w:proofErr w:type="spellEnd"/>
      <w:r w:rsidRPr="00841C9E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proofErr w:type="spellStart"/>
      <w:r w:rsidRPr="00841C9E">
        <w:rPr>
          <w:rFonts w:ascii="Arial" w:hAnsi="Arial" w:cs="Arial"/>
          <w:b/>
          <w:color w:val="000000" w:themeColor="text1"/>
          <w:sz w:val="24"/>
          <w:szCs w:val="24"/>
        </w:rPr>
        <w:t>cumparare</w:t>
      </w:r>
      <w:proofErr w:type="spellEnd"/>
      <w:r w:rsidRPr="00841C9E">
        <w:rPr>
          <w:rFonts w:ascii="Arial" w:hAnsi="Arial" w:cs="Arial"/>
          <w:b/>
          <w:color w:val="000000" w:themeColor="text1"/>
          <w:sz w:val="24"/>
          <w:szCs w:val="24"/>
        </w:rPr>
        <w:t xml:space="preserve"> directa</w:t>
      </w:r>
    </w:p>
    <w:p w14:paraId="09750C73" w14:textId="12E8C36E" w:rsidR="00F4316C" w:rsidRPr="00F05759" w:rsidRDefault="00EE77F3" w:rsidP="007A55ED">
      <w:pPr>
        <w:pStyle w:val="Frspaiere"/>
        <w:rPr>
          <w:rFonts w:ascii="Arial" w:hAnsi="Arial" w:cs="Arial"/>
          <w:color w:val="000000"/>
          <w:lang w:val="it-IT"/>
        </w:rPr>
      </w:pPr>
      <w:r w:rsidRPr="00841C9E">
        <w:rPr>
          <w:rFonts w:ascii="Arial" w:hAnsi="Arial" w:cs="Arial"/>
          <w:b/>
          <w:color w:val="000000" w:themeColor="text1"/>
          <w:sz w:val="24"/>
          <w:szCs w:val="24"/>
        </w:rPr>
        <w:t>Descriere</w:t>
      </w:r>
      <w:r w:rsidR="004102B5">
        <w:rPr>
          <w:rFonts w:ascii="Arial" w:hAnsi="Arial" w:cs="Arial"/>
          <w:b/>
          <w:color w:val="000000" w:themeColor="text1"/>
          <w:sz w:val="24"/>
          <w:szCs w:val="24"/>
        </w:rPr>
        <w:t xml:space="preserve">: </w:t>
      </w:r>
      <w:r w:rsidR="00F05759">
        <w:rPr>
          <w:rFonts w:ascii="Arial" w:hAnsi="Arial" w:cs="Arial"/>
          <w:color w:val="000000"/>
          <w:lang w:val="it-IT"/>
        </w:rPr>
        <w:t>Tastatura +transport</w:t>
      </w:r>
    </w:p>
    <w:p w14:paraId="6A6B3CA4" w14:textId="069E08FD" w:rsidR="00EE77F3" w:rsidRPr="00841C9E" w:rsidRDefault="00EE77F3" w:rsidP="00EE7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841C9E">
        <w:rPr>
          <w:rFonts w:ascii="Arial" w:hAnsi="Arial" w:cs="Arial"/>
          <w:b/>
          <w:color w:val="000000" w:themeColor="text1"/>
          <w:sz w:val="24"/>
          <w:szCs w:val="24"/>
        </w:rPr>
        <w:t>Conditii</w:t>
      </w:r>
      <w:proofErr w:type="spellEnd"/>
      <w:r w:rsidRPr="00841C9E">
        <w:rPr>
          <w:rFonts w:ascii="Arial" w:hAnsi="Arial" w:cs="Arial"/>
          <w:b/>
          <w:color w:val="000000" w:themeColor="text1"/>
          <w:sz w:val="24"/>
          <w:szCs w:val="24"/>
        </w:rPr>
        <w:t xml:space="preserve"> de livrare</w:t>
      </w:r>
      <w:r w:rsidR="00856AA4" w:rsidRPr="00841C9E">
        <w:rPr>
          <w:rFonts w:ascii="Arial" w:hAnsi="Arial" w:cs="Arial"/>
          <w:b/>
          <w:color w:val="000000" w:themeColor="text1"/>
          <w:sz w:val="24"/>
          <w:szCs w:val="24"/>
        </w:rPr>
        <w:t>:</w:t>
      </w:r>
      <w:r w:rsidRPr="00841C9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6B517C" w:rsidRPr="00841C9E">
        <w:rPr>
          <w:rFonts w:ascii="Arial" w:hAnsi="Arial" w:cs="Arial"/>
          <w:color w:val="000000" w:themeColor="text1"/>
          <w:sz w:val="24"/>
          <w:szCs w:val="24"/>
        </w:rPr>
        <w:t>-</w:t>
      </w:r>
      <w:r w:rsidR="00F05759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14:paraId="2F024781" w14:textId="03DF9100" w:rsidR="00EE77F3" w:rsidRPr="00841C9E" w:rsidRDefault="00EE77F3" w:rsidP="00EE7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841C9E">
        <w:rPr>
          <w:rFonts w:ascii="Arial" w:hAnsi="Arial" w:cs="Arial"/>
          <w:b/>
          <w:color w:val="000000" w:themeColor="text1"/>
          <w:sz w:val="24"/>
          <w:szCs w:val="24"/>
        </w:rPr>
        <w:t>Conditii</w:t>
      </w:r>
      <w:proofErr w:type="spellEnd"/>
      <w:r w:rsidRPr="00841C9E">
        <w:rPr>
          <w:rFonts w:ascii="Arial" w:hAnsi="Arial" w:cs="Arial"/>
          <w:b/>
          <w:color w:val="000000" w:themeColor="text1"/>
          <w:sz w:val="24"/>
          <w:szCs w:val="24"/>
        </w:rPr>
        <w:t xml:space="preserve"> de plata</w:t>
      </w:r>
      <w:r w:rsidR="00856AA4" w:rsidRPr="00841C9E">
        <w:rPr>
          <w:rFonts w:ascii="Arial" w:hAnsi="Arial" w:cs="Arial"/>
          <w:b/>
          <w:color w:val="000000" w:themeColor="text1"/>
          <w:sz w:val="24"/>
          <w:szCs w:val="24"/>
        </w:rPr>
        <w:t>:</w:t>
      </w:r>
      <w:r w:rsidRPr="00841C9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C907E3" w:rsidRPr="00841C9E">
        <w:rPr>
          <w:rFonts w:ascii="Arial" w:hAnsi="Arial" w:cs="Arial"/>
          <w:color w:val="000000" w:themeColor="text1"/>
          <w:sz w:val="24"/>
          <w:szCs w:val="24"/>
        </w:rPr>
        <w:t>numerar la ridicarea produsului.</w:t>
      </w:r>
    </w:p>
    <w:p w14:paraId="057DF73C" w14:textId="77777777" w:rsidR="00EE77F3" w:rsidRPr="00841C9E" w:rsidRDefault="00EE77F3" w:rsidP="00EE7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841C9E">
        <w:rPr>
          <w:rFonts w:ascii="Arial" w:hAnsi="Arial" w:cs="Arial"/>
          <w:b/>
          <w:color w:val="000000" w:themeColor="text1"/>
          <w:sz w:val="24"/>
          <w:szCs w:val="24"/>
        </w:rPr>
        <w:t xml:space="preserve">Repere </w:t>
      </w:r>
      <w:proofErr w:type="spellStart"/>
      <w:r w:rsidRPr="00841C9E">
        <w:rPr>
          <w:rFonts w:ascii="Arial" w:hAnsi="Arial" w:cs="Arial"/>
          <w:b/>
          <w:color w:val="000000" w:themeColor="text1"/>
          <w:sz w:val="24"/>
          <w:szCs w:val="24"/>
        </w:rPr>
        <w:t>achizitionate</w:t>
      </w:r>
      <w:proofErr w:type="spellEnd"/>
      <w:r w:rsidR="00856AA4" w:rsidRPr="00841C9E">
        <w:rPr>
          <w:rFonts w:ascii="Arial" w:hAnsi="Arial" w:cs="Arial"/>
          <w:b/>
          <w:color w:val="000000" w:themeColor="text1"/>
          <w:sz w:val="24"/>
          <w:szCs w:val="24"/>
        </w:rPr>
        <w:t>:</w:t>
      </w:r>
      <w:r w:rsidRPr="00841C9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14:paraId="4C826454" w14:textId="77777777" w:rsidR="006B517C" w:rsidRPr="00D62BD0" w:rsidRDefault="006B517C" w:rsidP="00EE7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4"/>
          <w:szCs w:val="20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3"/>
        <w:gridCol w:w="4527"/>
        <w:gridCol w:w="708"/>
        <w:gridCol w:w="851"/>
        <w:gridCol w:w="1276"/>
        <w:gridCol w:w="1417"/>
      </w:tblGrid>
      <w:tr w:rsidR="00745502" w:rsidRPr="00745502" w14:paraId="248F0F4D" w14:textId="77777777" w:rsidTr="007A55ED">
        <w:tc>
          <w:tcPr>
            <w:tcW w:w="543" w:type="dxa"/>
            <w:vAlign w:val="center"/>
          </w:tcPr>
          <w:p w14:paraId="414FD8CF" w14:textId="77777777" w:rsidR="004B047F" w:rsidRPr="00745502" w:rsidRDefault="004B047F" w:rsidP="004B047F">
            <w:pPr>
              <w:pStyle w:val="Frspaiere"/>
              <w:jc w:val="center"/>
              <w:rPr>
                <w:rFonts w:ascii="Arial" w:hAnsi="Arial" w:cs="Arial"/>
                <w:color w:val="000000" w:themeColor="text1"/>
              </w:rPr>
            </w:pPr>
            <w:r w:rsidRPr="00745502">
              <w:rPr>
                <w:rFonts w:ascii="Arial" w:hAnsi="Arial" w:cs="Arial"/>
                <w:color w:val="000000" w:themeColor="text1"/>
              </w:rPr>
              <w:t>Nr. crt.</w:t>
            </w:r>
          </w:p>
        </w:tc>
        <w:tc>
          <w:tcPr>
            <w:tcW w:w="4527" w:type="dxa"/>
            <w:vAlign w:val="center"/>
          </w:tcPr>
          <w:p w14:paraId="2F3D656D" w14:textId="77777777" w:rsidR="004B047F" w:rsidRPr="00745502" w:rsidRDefault="004B047F" w:rsidP="004B047F">
            <w:pPr>
              <w:pStyle w:val="Frspaiere"/>
              <w:jc w:val="center"/>
              <w:rPr>
                <w:rFonts w:ascii="Arial" w:hAnsi="Arial" w:cs="Arial"/>
                <w:color w:val="000000" w:themeColor="text1"/>
              </w:rPr>
            </w:pPr>
            <w:r w:rsidRPr="00745502">
              <w:rPr>
                <w:rFonts w:ascii="Arial" w:hAnsi="Arial" w:cs="Arial"/>
                <w:color w:val="000000" w:themeColor="text1"/>
              </w:rPr>
              <w:t>Denumire</w:t>
            </w:r>
          </w:p>
        </w:tc>
        <w:tc>
          <w:tcPr>
            <w:tcW w:w="708" w:type="dxa"/>
            <w:vAlign w:val="center"/>
          </w:tcPr>
          <w:p w14:paraId="6168D379" w14:textId="77777777" w:rsidR="004B047F" w:rsidRPr="00745502" w:rsidRDefault="004B047F" w:rsidP="004B047F">
            <w:pPr>
              <w:pStyle w:val="Frspaiere"/>
              <w:jc w:val="center"/>
              <w:rPr>
                <w:rFonts w:ascii="Arial" w:hAnsi="Arial" w:cs="Arial"/>
                <w:color w:val="000000" w:themeColor="text1"/>
              </w:rPr>
            </w:pPr>
            <w:r w:rsidRPr="00745502">
              <w:rPr>
                <w:rFonts w:ascii="Arial" w:hAnsi="Arial" w:cs="Arial"/>
                <w:color w:val="000000" w:themeColor="text1"/>
              </w:rPr>
              <w:t>U.M.</w:t>
            </w:r>
          </w:p>
        </w:tc>
        <w:tc>
          <w:tcPr>
            <w:tcW w:w="851" w:type="dxa"/>
            <w:vAlign w:val="center"/>
          </w:tcPr>
          <w:p w14:paraId="0D85B0BC" w14:textId="77777777" w:rsidR="004B047F" w:rsidRPr="00745502" w:rsidRDefault="004B047F" w:rsidP="004B047F">
            <w:pPr>
              <w:pStyle w:val="Frspaiere"/>
              <w:jc w:val="center"/>
              <w:rPr>
                <w:rFonts w:ascii="Arial" w:hAnsi="Arial" w:cs="Arial"/>
                <w:color w:val="000000" w:themeColor="text1"/>
              </w:rPr>
            </w:pPr>
            <w:r w:rsidRPr="00745502">
              <w:rPr>
                <w:rFonts w:ascii="Arial" w:hAnsi="Arial" w:cs="Arial"/>
                <w:color w:val="000000" w:themeColor="text1"/>
              </w:rPr>
              <w:t>Cant.</w:t>
            </w:r>
          </w:p>
        </w:tc>
        <w:tc>
          <w:tcPr>
            <w:tcW w:w="1276" w:type="dxa"/>
            <w:vAlign w:val="center"/>
          </w:tcPr>
          <w:p w14:paraId="5CD9E5BA" w14:textId="77777777" w:rsidR="004B047F" w:rsidRPr="00745502" w:rsidRDefault="004B047F" w:rsidP="007A55ED">
            <w:pPr>
              <w:pStyle w:val="Frspaiere"/>
              <w:jc w:val="center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745502">
              <w:rPr>
                <w:rFonts w:ascii="Arial" w:hAnsi="Arial" w:cs="Arial"/>
                <w:color w:val="000000" w:themeColor="text1"/>
              </w:rPr>
              <w:t>Pret</w:t>
            </w:r>
            <w:proofErr w:type="spellEnd"/>
            <w:r w:rsidRPr="00745502">
              <w:rPr>
                <w:rFonts w:ascii="Arial" w:hAnsi="Arial" w:cs="Arial"/>
                <w:color w:val="000000" w:themeColor="text1"/>
              </w:rPr>
              <w:t xml:space="preserve"> unitar(lei </w:t>
            </w:r>
            <w:proofErr w:type="spellStart"/>
            <w:r w:rsidRPr="00745502">
              <w:rPr>
                <w:rFonts w:ascii="Arial" w:hAnsi="Arial" w:cs="Arial"/>
                <w:color w:val="000000" w:themeColor="text1"/>
              </w:rPr>
              <w:t>fara</w:t>
            </w:r>
            <w:proofErr w:type="spellEnd"/>
            <w:r w:rsidRPr="00745502">
              <w:rPr>
                <w:rFonts w:ascii="Arial" w:hAnsi="Arial" w:cs="Arial"/>
                <w:color w:val="000000" w:themeColor="text1"/>
              </w:rPr>
              <w:t xml:space="preserve"> TVA)</w:t>
            </w:r>
          </w:p>
        </w:tc>
        <w:tc>
          <w:tcPr>
            <w:tcW w:w="1417" w:type="dxa"/>
            <w:vAlign w:val="center"/>
          </w:tcPr>
          <w:p w14:paraId="2E4EEAB6" w14:textId="77777777" w:rsidR="004B047F" w:rsidRPr="00745502" w:rsidRDefault="004B047F" w:rsidP="007A55ED">
            <w:pPr>
              <w:pStyle w:val="Frspaiere"/>
              <w:jc w:val="center"/>
              <w:rPr>
                <w:rFonts w:ascii="Arial" w:hAnsi="Arial" w:cs="Arial"/>
                <w:color w:val="000000" w:themeColor="text1"/>
              </w:rPr>
            </w:pPr>
            <w:r w:rsidRPr="00745502">
              <w:rPr>
                <w:rFonts w:ascii="Arial" w:hAnsi="Arial" w:cs="Arial"/>
                <w:color w:val="000000" w:themeColor="text1"/>
              </w:rPr>
              <w:t xml:space="preserve">Valoare totala(lei </w:t>
            </w:r>
            <w:proofErr w:type="spellStart"/>
            <w:r w:rsidRPr="00745502">
              <w:rPr>
                <w:rFonts w:ascii="Arial" w:hAnsi="Arial" w:cs="Arial"/>
                <w:color w:val="000000" w:themeColor="text1"/>
              </w:rPr>
              <w:t>fara</w:t>
            </w:r>
            <w:proofErr w:type="spellEnd"/>
            <w:r w:rsidRPr="00745502">
              <w:rPr>
                <w:rFonts w:ascii="Arial" w:hAnsi="Arial" w:cs="Arial"/>
                <w:color w:val="000000" w:themeColor="text1"/>
              </w:rPr>
              <w:t xml:space="preserve"> TVA)</w:t>
            </w:r>
          </w:p>
        </w:tc>
      </w:tr>
      <w:tr w:rsidR="00F05759" w:rsidRPr="00745502" w14:paraId="3A695FA7" w14:textId="77777777" w:rsidTr="000C0147">
        <w:trPr>
          <w:trHeight w:val="286"/>
        </w:trPr>
        <w:tc>
          <w:tcPr>
            <w:tcW w:w="543" w:type="dxa"/>
            <w:vAlign w:val="center"/>
          </w:tcPr>
          <w:p w14:paraId="1F4AC5E1" w14:textId="77777777" w:rsidR="00F05759" w:rsidRPr="00745502" w:rsidRDefault="00F05759" w:rsidP="00F05759">
            <w:pPr>
              <w:pStyle w:val="Frspaiere"/>
              <w:jc w:val="center"/>
              <w:rPr>
                <w:rFonts w:ascii="Arial" w:hAnsi="Arial" w:cs="Arial"/>
                <w:color w:val="000000" w:themeColor="text1"/>
              </w:rPr>
            </w:pPr>
            <w:r w:rsidRPr="00745502">
              <w:rPr>
                <w:rFonts w:ascii="Arial" w:hAnsi="Arial" w:cs="Arial"/>
                <w:color w:val="000000" w:themeColor="text1"/>
              </w:rPr>
              <w:t>1</w:t>
            </w:r>
          </w:p>
        </w:tc>
        <w:tc>
          <w:tcPr>
            <w:tcW w:w="4527" w:type="dxa"/>
            <w:vAlign w:val="center"/>
          </w:tcPr>
          <w:p w14:paraId="12961877" w14:textId="27EFD034" w:rsidR="00F05759" w:rsidRPr="00745502" w:rsidRDefault="00F05759" w:rsidP="00F05759">
            <w:pPr>
              <w:pStyle w:val="Frspaiere"/>
              <w:rPr>
                <w:rFonts w:ascii="Arial" w:hAnsi="Arial" w:cs="Arial"/>
                <w:b/>
                <w:color w:val="000000" w:themeColor="text1"/>
                <w:lang w:val="en-GB"/>
              </w:rPr>
            </w:pPr>
            <w:r>
              <w:rPr>
                <w:rFonts w:ascii="Arial" w:hAnsi="Arial" w:cs="Arial"/>
              </w:rPr>
              <w:t>Tastatura – TSACR21</w:t>
            </w:r>
          </w:p>
        </w:tc>
        <w:tc>
          <w:tcPr>
            <w:tcW w:w="708" w:type="dxa"/>
            <w:vAlign w:val="center"/>
          </w:tcPr>
          <w:p w14:paraId="23354AE6" w14:textId="361317F4" w:rsidR="00F05759" w:rsidRPr="00745502" w:rsidRDefault="00F05759" w:rsidP="00F05759">
            <w:pPr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</w:rPr>
              <w:t>b</w:t>
            </w:r>
            <w:r w:rsidRPr="002F2C0E">
              <w:rPr>
                <w:rFonts w:ascii="Arial" w:hAnsi="Arial" w:cs="Arial"/>
              </w:rPr>
              <w:t>uc.</w:t>
            </w:r>
          </w:p>
        </w:tc>
        <w:tc>
          <w:tcPr>
            <w:tcW w:w="851" w:type="dxa"/>
            <w:vAlign w:val="center"/>
          </w:tcPr>
          <w:p w14:paraId="4E871FD6" w14:textId="158AB3C3" w:rsidR="00F05759" w:rsidRPr="00745502" w:rsidRDefault="00F05759" w:rsidP="00F05759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2F2C0E">
              <w:rPr>
                <w:rFonts w:ascii="Arial" w:hAnsi="Arial" w:cs="Arial"/>
              </w:rPr>
              <w:t>1</w:t>
            </w:r>
          </w:p>
        </w:tc>
        <w:tc>
          <w:tcPr>
            <w:tcW w:w="1276" w:type="dxa"/>
            <w:vAlign w:val="center"/>
          </w:tcPr>
          <w:p w14:paraId="30DD3D1E" w14:textId="051EFFFB" w:rsidR="00F05759" w:rsidRPr="004102B5" w:rsidRDefault="00F05759" w:rsidP="00F05759">
            <w:pPr>
              <w:jc w:val="center"/>
              <w:rPr>
                <w:rFonts w:ascii="Arial" w:hAnsi="Arial" w:cs="Arial"/>
                <w:color w:val="FF0000"/>
              </w:rPr>
            </w:pPr>
            <w:r>
              <w:rPr>
                <w:rFonts w:ascii="Arial" w:hAnsi="Arial" w:cs="Arial"/>
              </w:rPr>
              <w:t>65</w:t>
            </w:r>
            <w:r w:rsidRPr="002F2C0E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29</w:t>
            </w:r>
          </w:p>
        </w:tc>
        <w:tc>
          <w:tcPr>
            <w:tcW w:w="1417" w:type="dxa"/>
            <w:vAlign w:val="center"/>
          </w:tcPr>
          <w:p w14:paraId="327E82B6" w14:textId="114F063F" w:rsidR="00F05759" w:rsidRPr="004102B5" w:rsidRDefault="00F05759" w:rsidP="00F05759">
            <w:pPr>
              <w:jc w:val="center"/>
              <w:rPr>
                <w:rFonts w:ascii="Arial" w:hAnsi="Arial" w:cs="Arial"/>
                <w:color w:val="FF0000"/>
              </w:rPr>
            </w:pPr>
            <w:r>
              <w:rPr>
                <w:rFonts w:ascii="Arial" w:hAnsi="Arial" w:cs="Arial"/>
              </w:rPr>
              <w:t>65,29</w:t>
            </w:r>
          </w:p>
        </w:tc>
      </w:tr>
      <w:tr w:rsidR="00F05759" w:rsidRPr="00745502" w14:paraId="7B39E5B4" w14:textId="77777777" w:rsidTr="000C0147">
        <w:trPr>
          <w:trHeight w:val="286"/>
        </w:trPr>
        <w:tc>
          <w:tcPr>
            <w:tcW w:w="543" w:type="dxa"/>
            <w:vAlign w:val="center"/>
          </w:tcPr>
          <w:p w14:paraId="603CB428" w14:textId="772E2485" w:rsidR="00F05759" w:rsidRPr="00745502" w:rsidRDefault="00F05759" w:rsidP="00F05759">
            <w:pPr>
              <w:pStyle w:val="Frspaiere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2</w:t>
            </w:r>
          </w:p>
        </w:tc>
        <w:tc>
          <w:tcPr>
            <w:tcW w:w="4527" w:type="dxa"/>
            <w:vAlign w:val="center"/>
          </w:tcPr>
          <w:p w14:paraId="13D83FE5" w14:textId="1FAF4BFF" w:rsidR="00F05759" w:rsidRPr="00745502" w:rsidRDefault="00F05759" w:rsidP="00F05759">
            <w:pPr>
              <w:pStyle w:val="Frspaiere"/>
              <w:rPr>
                <w:rFonts w:ascii="Arial" w:hAnsi="Arial" w:cs="Arial"/>
                <w:b/>
                <w:color w:val="000000" w:themeColor="text1"/>
                <w:lang w:val="en-GB"/>
              </w:rPr>
            </w:pPr>
            <w:r>
              <w:rPr>
                <w:rFonts w:ascii="Arial" w:hAnsi="Arial" w:cs="Arial"/>
              </w:rPr>
              <w:t>Transport</w:t>
            </w:r>
          </w:p>
        </w:tc>
        <w:tc>
          <w:tcPr>
            <w:tcW w:w="708" w:type="dxa"/>
            <w:vAlign w:val="center"/>
          </w:tcPr>
          <w:p w14:paraId="6A17F41A" w14:textId="23033674" w:rsidR="00F05759" w:rsidRDefault="00F05759" w:rsidP="00F05759">
            <w:pPr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</w:rPr>
              <w:t>buc</w:t>
            </w:r>
          </w:p>
        </w:tc>
        <w:tc>
          <w:tcPr>
            <w:tcW w:w="851" w:type="dxa"/>
            <w:vAlign w:val="center"/>
          </w:tcPr>
          <w:p w14:paraId="33FC8753" w14:textId="4D4CB830" w:rsidR="00F05759" w:rsidRDefault="00F05759" w:rsidP="00F05759">
            <w:pPr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276" w:type="dxa"/>
            <w:vAlign w:val="center"/>
          </w:tcPr>
          <w:p w14:paraId="79E05AFB" w14:textId="1342DE2F" w:rsidR="00F05759" w:rsidRDefault="00F05759" w:rsidP="00F05759">
            <w:pPr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</w:rPr>
              <w:t>14,88</w:t>
            </w:r>
          </w:p>
        </w:tc>
        <w:tc>
          <w:tcPr>
            <w:tcW w:w="1417" w:type="dxa"/>
            <w:vAlign w:val="center"/>
          </w:tcPr>
          <w:p w14:paraId="2F0F5B9A" w14:textId="07527543" w:rsidR="00F05759" w:rsidRDefault="00F05759" w:rsidP="00F05759">
            <w:pPr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</w:rPr>
              <w:t>14,88</w:t>
            </w:r>
          </w:p>
        </w:tc>
      </w:tr>
      <w:tr w:rsidR="00F05759" w:rsidRPr="00745502" w14:paraId="5937B2C2" w14:textId="77777777" w:rsidTr="004102B5">
        <w:trPr>
          <w:trHeight w:val="272"/>
        </w:trPr>
        <w:tc>
          <w:tcPr>
            <w:tcW w:w="9322" w:type="dxa"/>
            <w:gridSpan w:val="6"/>
            <w:vAlign w:val="center"/>
          </w:tcPr>
          <w:p w14:paraId="5D928651" w14:textId="46B9BFAC" w:rsidR="00F05759" w:rsidRDefault="00F05759" w:rsidP="00F05759">
            <w:pPr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 xml:space="preserve">                                                            Valoare totala = </w:t>
            </w:r>
            <w:r w:rsidRPr="00F05759">
              <w:rPr>
                <w:rFonts w:ascii="Arial" w:hAnsi="Arial" w:cs="Arial"/>
                <w:b/>
                <w:lang w:val="it-IT"/>
              </w:rPr>
              <w:t xml:space="preserve">80,17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 xml:space="preserve">lei fara TVA      </w:t>
            </w:r>
          </w:p>
        </w:tc>
      </w:tr>
    </w:tbl>
    <w:p w14:paraId="35268DDB" w14:textId="77777777" w:rsidR="004B047F" w:rsidRPr="00745502" w:rsidRDefault="004B047F" w:rsidP="00EE77F3">
      <w:pPr>
        <w:rPr>
          <w:rFonts w:ascii="Arial" w:hAnsi="Arial" w:cs="Arial"/>
          <w:b/>
          <w:color w:val="000000" w:themeColor="text1"/>
          <w:sz w:val="24"/>
          <w:szCs w:val="20"/>
        </w:rPr>
      </w:pPr>
    </w:p>
    <w:p w14:paraId="231CDD6E" w14:textId="2CF6903E" w:rsidR="00A80761" w:rsidRPr="00F05759" w:rsidRDefault="00EE77F3" w:rsidP="00EE77F3">
      <w:pPr>
        <w:rPr>
          <w:rFonts w:ascii="Arial" w:hAnsi="Arial" w:cs="Arial"/>
          <w:sz w:val="24"/>
          <w:szCs w:val="20"/>
        </w:rPr>
      </w:pPr>
      <w:r w:rsidRPr="00745502">
        <w:rPr>
          <w:rFonts w:ascii="Arial" w:hAnsi="Arial" w:cs="Arial"/>
          <w:b/>
          <w:color w:val="000000" w:themeColor="text1"/>
          <w:sz w:val="24"/>
          <w:szCs w:val="20"/>
        </w:rPr>
        <w:t xml:space="preserve">TOTAL Valoare </w:t>
      </w:r>
      <w:r w:rsidR="004B047F" w:rsidRPr="00745502">
        <w:rPr>
          <w:rFonts w:ascii="Arial" w:hAnsi="Arial" w:cs="Arial"/>
          <w:color w:val="000000" w:themeColor="text1"/>
          <w:sz w:val="24"/>
          <w:szCs w:val="20"/>
        </w:rPr>
        <w:t xml:space="preserve">(lei </w:t>
      </w:r>
      <w:proofErr w:type="spellStart"/>
      <w:r w:rsidR="004B047F" w:rsidRPr="00745502">
        <w:rPr>
          <w:rFonts w:ascii="Arial" w:hAnsi="Arial" w:cs="Arial"/>
          <w:color w:val="000000" w:themeColor="text1"/>
          <w:sz w:val="24"/>
          <w:szCs w:val="20"/>
        </w:rPr>
        <w:t>fara</w:t>
      </w:r>
      <w:proofErr w:type="spellEnd"/>
      <w:r w:rsidR="004B047F" w:rsidRPr="00745502">
        <w:rPr>
          <w:rFonts w:ascii="Arial" w:hAnsi="Arial" w:cs="Arial"/>
          <w:color w:val="000000" w:themeColor="text1"/>
          <w:sz w:val="24"/>
          <w:szCs w:val="20"/>
        </w:rPr>
        <w:t xml:space="preserve"> TVA</w:t>
      </w:r>
      <w:r w:rsidR="004B047F" w:rsidRPr="00745502">
        <w:rPr>
          <w:rFonts w:ascii="Arial" w:hAnsi="Arial" w:cs="Arial"/>
          <w:color w:val="000000" w:themeColor="text1"/>
          <w:sz w:val="24"/>
          <w:szCs w:val="24"/>
        </w:rPr>
        <w:t>)</w:t>
      </w:r>
      <w:r w:rsidRPr="00745502">
        <w:rPr>
          <w:rFonts w:ascii="Arial" w:hAnsi="Arial" w:cs="Arial"/>
          <w:color w:val="000000" w:themeColor="text1"/>
          <w:sz w:val="24"/>
          <w:szCs w:val="24"/>
        </w:rPr>
        <w:t xml:space="preserve">: </w:t>
      </w:r>
      <w:r w:rsidR="00F05759" w:rsidRPr="00F05759">
        <w:rPr>
          <w:rFonts w:ascii="Arial" w:hAnsi="Arial" w:cs="Arial"/>
          <w:b/>
          <w:sz w:val="24"/>
          <w:szCs w:val="24"/>
        </w:rPr>
        <w:t>80,17</w:t>
      </w:r>
    </w:p>
    <w:sectPr w:rsidR="00A80761" w:rsidRPr="00F05759" w:rsidSect="00392FF0"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77F3"/>
    <w:rsid w:val="00125347"/>
    <w:rsid w:val="002205B7"/>
    <w:rsid w:val="002E3D37"/>
    <w:rsid w:val="002E4DB9"/>
    <w:rsid w:val="003502DD"/>
    <w:rsid w:val="00392FF0"/>
    <w:rsid w:val="004102B5"/>
    <w:rsid w:val="004500A7"/>
    <w:rsid w:val="00460D01"/>
    <w:rsid w:val="004614A3"/>
    <w:rsid w:val="00491197"/>
    <w:rsid w:val="004B047F"/>
    <w:rsid w:val="00581396"/>
    <w:rsid w:val="006651D8"/>
    <w:rsid w:val="006B2903"/>
    <w:rsid w:val="006B517C"/>
    <w:rsid w:val="006D5456"/>
    <w:rsid w:val="00736FEC"/>
    <w:rsid w:val="00745502"/>
    <w:rsid w:val="007564A0"/>
    <w:rsid w:val="00774074"/>
    <w:rsid w:val="007A55ED"/>
    <w:rsid w:val="008264EC"/>
    <w:rsid w:val="00841C9E"/>
    <w:rsid w:val="00856AA4"/>
    <w:rsid w:val="00873693"/>
    <w:rsid w:val="00881351"/>
    <w:rsid w:val="008D0EE9"/>
    <w:rsid w:val="00960794"/>
    <w:rsid w:val="00A80761"/>
    <w:rsid w:val="00B27E50"/>
    <w:rsid w:val="00BB2527"/>
    <w:rsid w:val="00C907E3"/>
    <w:rsid w:val="00CC363F"/>
    <w:rsid w:val="00D62BD0"/>
    <w:rsid w:val="00DA39D4"/>
    <w:rsid w:val="00DB11C5"/>
    <w:rsid w:val="00DE0E35"/>
    <w:rsid w:val="00DF412C"/>
    <w:rsid w:val="00E958B6"/>
    <w:rsid w:val="00EE77F3"/>
    <w:rsid w:val="00F05759"/>
    <w:rsid w:val="00F4316C"/>
    <w:rsid w:val="00F52657"/>
    <w:rsid w:val="00FB5C51"/>
    <w:rsid w:val="00FF7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A8B722"/>
  <w15:docId w15:val="{D67AC852-F9D4-4948-84D3-DE9F0BF70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856AA4"/>
    <w:rPr>
      <w:color w:val="0000FF" w:themeColor="hyperlink"/>
      <w:u w:val="single"/>
    </w:rPr>
  </w:style>
  <w:style w:type="paragraph" w:styleId="Frspaiere">
    <w:name w:val="No Spacing"/>
    <w:uiPriority w:val="1"/>
    <w:qFormat/>
    <w:rsid w:val="004B047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183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CRIVAC</dc:creator>
  <cp:lastModifiedBy>Achizitii-1</cp:lastModifiedBy>
  <cp:revision>36</cp:revision>
  <cp:lastPrinted>2021-12-23T08:20:00Z</cp:lastPrinted>
  <dcterms:created xsi:type="dcterms:W3CDTF">2018-05-03T10:51:00Z</dcterms:created>
  <dcterms:modified xsi:type="dcterms:W3CDTF">2025-11-10T08:24:00Z</dcterms:modified>
</cp:coreProperties>
</file>